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D5DE" w14:textId="5F72E3D8" w:rsidR="00EA5FB9" w:rsidRPr="00B813EF" w:rsidRDefault="00EA5FB9" w:rsidP="00EA5FB9">
      <w:pPr>
        <w:rPr>
          <w:sz w:val="22"/>
          <w:szCs w:val="22"/>
        </w:rPr>
      </w:pPr>
      <w:r w:rsidRPr="00B813EF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47B411C5" wp14:editId="621A80F1">
            <wp:simplePos x="0" y="0"/>
            <wp:positionH relativeFrom="leftMargin">
              <wp:posOffset>129540</wp:posOffset>
            </wp:positionH>
            <wp:positionV relativeFrom="page">
              <wp:posOffset>238125</wp:posOffset>
            </wp:positionV>
            <wp:extent cx="1588503" cy="102044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03" cy="1020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3EF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2DD1773E" wp14:editId="57D849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3EF">
        <w:rPr>
          <w:rFonts w:ascii="Arial" w:hAnsi="Arial" w:cs="Arial"/>
          <w:sz w:val="22"/>
          <w:szCs w:val="22"/>
        </w:rPr>
        <w:t xml:space="preserve">Bydgoszcz, dnia </w:t>
      </w:r>
      <w:r w:rsidR="003B3C2B">
        <w:rPr>
          <w:rFonts w:ascii="Arial" w:hAnsi="Arial" w:cs="Arial"/>
          <w:sz w:val="22"/>
          <w:szCs w:val="22"/>
        </w:rPr>
        <w:t>15</w:t>
      </w:r>
      <w:r w:rsidRPr="00B813EF">
        <w:rPr>
          <w:rFonts w:ascii="Arial" w:hAnsi="Arial" w:cs="Arial"/>
          <w:sz w:val="22"/>
          <w:szCs w:val="22"/>
        </w:rPr>
        <w:t xml:space="preserve"> </w:t>
      </w:r>
      <w:r w:rsidR="003B3C2B">
        <w:rPr>
          <w:rFonts w:ascii="Arial" w:hAnsi="Arial" w:cs="Arial"/>
          <w:sz w:val="22"/>
          <w:szCs w:val="22"/>
        </w:rPr>
        <w:t>grudnia</w:t>
      </w:r>
      <w:r w:rsidRPr="00B813EF">
        <w:rPr>
          <w:rFonts w:ascii="Arial" w:hAnsi="Arial" w:cs="Arial"/>
          <w:sz w:val="22"/>
          <w:szCs w:val="22"/>
        </w:rPr>
        <w:t xml:space="preserve"> 2023 r.</w:t>
      </w:r>
    </w:p>
    <w:p w14:paraId="6C1451C7" w14:textId="63A28624" w:rsidR="00EA5FB9" w:rsidRPr="00B813EF" w:rsidRDefault="00EA5FB9" w:rsidP="00EA5FB9">
      <w:pPr>
        <w:rPr>
          <w:rFonts w:ascii="Arial" w:hAnsi="Arial" w:cs="Arial"/>
          <w:sz w:val="22"/>
          <w:szCs w:val="22"/>
        </w:rPr>
      </w:pPr>
      <w:r w:rsidRPr="00B813EF">
        <w:rPr>
          <w:rFonts w:ascii="Arial" w:hAnsi="Arial" w:cs="Arial"/>
          <w:sz w:val="22"/>
          <w:szCs w:val="22"/>
        </w:rPr>
        <w:t xml:space="preserve">L.dz. </w:t>
      </w:r>
      <w:r w:rsidR="000F432A" w:rsidRPr="00B813EF">
        <w:rPr>
          <w:rFonts w:ascii="Arial" w:hAnsi="Arial" w:cs="Arial"/>
          <w:sz w:val="22"/>
          <w:szCs w:val="22"/>
        </w:rPr>
        <w:t xml:space="preserve">     </w:t>
      </w:r>
      <w:r w:rsidRPr="00B813EF">
        <w:rPr>
          <w:rFonts w:ascii="Arial" w:hAnsi="Arial" w:cs="Arial"/>
          <w:sz w:val="22"/>
          <w:szCs w:val="22"/>
        </w:rPr>
        <w:t>/DOiON/MK-L/2023</w:t>
      </w:r>
    </w:p>
    <w:p w14:paraId="62923EF8" w14:textId="77777777" w:rsidR="00EA5FB9" w:rsidRPr="0048763A" w:rsidRDefault="00EA5FB9" w:rsidP="00EA5FB9">
      <w:pPr>
        <w:rPr>
          <w:rFonts w:ascii="Arial" w:hAnsi="Arial" w:cs="Arial"/>
        </w:rPr>
      </w:pPr>
    </w:p>
    <w:p w14:paraId="1F869DB7" w14:textId="77777777" w:rsidR="00EA5FB9" w:rsidRPr="0048763A" w:rsidRDefault="00EA5FB9" w:rsidP="00EA5FB9">
      <w:pPr>
        <w:jc w:val="both"/>
        <w:rPr>
          <w:rFonts w:ascii="Arial" w:hAnsi="Arial" w:cs="Arial"/>
          <w:sz w:val="28"/>
          <w:szCs w:val="28"/>
        </w:rPr>
      </w:pPr>
    </w:p>
    <w:p w14:paraId="373A7FA9" w14:textId="77777777" w:rsidR="00EA5FB9" w:rsidRPr="00896177" w:rsidRDefault="00EA5FB9" w:rsidP="00EA5FB9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 w:rsidRPr="00896177">
        <w:rPr>
          <w:rFonts w:ascii="Arial" w:hAnsi="Arial" w:cs="Arial"/>
          <w:sz w:val="22"/>
          <w:szCs w:val="22"/>
        </w:rPr>
        <w:t xml:space="preserve"> </w:t>
      </w:r>
    </w:p>
    <w:p w14:paraId="56703734" w14:textId="77777777" w:rsidR="00EA5FB9" w:rsidRPr="000A5395" w:rsidRDefault="00EA5FB9" w:rsidP="00EA5FB9">
      <w:pPr>
        <w:pStyle w:val="Tekstwstpniesformatowany"/>
        <w:ind w:right="283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2A02A3A1" w14:textId="77777777" w:rsidR="00EA5FB9" w:rsidRPr="000A5395" w:rsidRDefault="00EA5FB9" w:rsidP="00EA5FB9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424C13E1" w14:textId="77777777" w:rsidR="00EA5FB9" w:rsidRPr="000A5395" w:rsidRDefault="00EA5FB9" w:rsidP="00EA5FB9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7BA38802" w14:textId="77777777" w:rsidR="00EA5FB9" w:rsidRPr="000A5395" w:rsidRDefault="00EA5FB9" w:rsidP="00EA5FB9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4BA5BCCC" w14:textId="77777777" w:rsidR="00EA5FB9" w:rsidRPr="000A5395" w:rsidRDefault="00EA5FB9" w:rsidP="00EA5FB9">
      <w:pPr>
        <w:widowControl/>
        <w:suppressAutoHyphens w:val="0"/>
        <w:spacing w:line="360" w:lineRule="auto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048B28E" w14:textId="5A1F8056" w:rsidR="00EA5FB9" w:rsidRPr="000A5395" w:rsidRDefault="00EA5FB9" w:rsidP="00EA5FB9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Zgodnie z ustaleniami z poprzedniego posiedzenia, uprzejmie zapraszam na kolejne posiedzenie Rady Nadzorczej Bydgoskiego Towarzystwa Budownictwa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</w:t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połecznego, które zwołuję na dzień </w:t>
      </w:r>
      <w:r w:rsidRPr="00B813EF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</w:t>
      </w:r>
      <w:r w:rsidR="003B3C2B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</w:t>
      </w:r>
      <w:r w:rsidRPr="00720BA6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3B3C2B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grudnia 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202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3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r. godz. </w:t>
      </w:r>
      <w:r w:rsidR="000F432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12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:</w:t>
      </w:r>
      <w:r w:rsidR="000F432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3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</w:t>
      </w:r>
      <w:r w:rsidRPr="00720BA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</w:t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biura Spółki, z następującym porządkiem posiedzenia :</w:t>
      </w:r>
    </w:p>
    <w:p w14:paraId="6FF6C042" w14:textId="77777777" w:rsidR="00EA5FB9" w:rsidRPr="000A5395" w:rsidRDefault="00EA5FB9" w:rsidP="00EA5FB9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83A9989" w14:textId="77777777" w:rsidR="00EA5FB9" w:rsidRPr="000A5395" w:rsidRDefault="00EA5FB9" w:rsidP="00EA5FB9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2B211CD3" w14:textId="77777777" w:rsidR="00EA5FB9" w:rsidRPr="000A5395" w:rsidRDefault="00EA5FB9" w:rsidP="00EA5FB9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305B8E64" w14:textId="77777777" w:rsidR="00EA5FB9" w:rsidRPr="000A5395" w:rsidRDefault="00EA5FB9" w:rsidP="00EA5FB9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43724D99" w14:textId="77777777" w:rsidR="00EA5FB9" w:rsidRDefault="00EA5FB9" w:rsidP="00EA5FB9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419362C2" w14:textId="3EA528D1" w:rsidR="004121A4" w:rsidRPr="004121A4" w:rsidRDefault="004121A4" w:rsidP="004121A4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omówienie stanu kontroli przeprowadzanych przez członków Rady Nadzorczej</w:t>
      </w:r>
      <w:r>
        <w:rPr>
          <w:rFonts w:ascii="Arial" w:hAnsi="Arial" w:cs="Arial"/>
          <w:bCs/>
          <w:sz w:val="22"/>
          <w:szCs w:val="22"/>
        </w:rPr>
        <w:t>,</w:t>
      </w:r>
    </w:p>
    <w:p w14:paraId="4CCCAC41" w14:textId="73EB5C93" w:rsidR="00EA5FB9" w:rsidRPr="00EA5FB9" w:rsidRDefault="00EA5FB9" w:rsidP="00051EC9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omówienie </w:t>
      </w:r>
      <w:r w:rsidR="00B813EF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przebiegu budowy u zbiegu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ul. Zygmunta </w:t>
      </w:r>
      <w:r w:rsidR="00B813EF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A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ugusta/Rycerskiej </w:t>
      </w:r>
      <w:r w:rsidR="00B813EF">
        <w:rPr>
          <w:rFonts w:ascii="Arial" w:eastAsia="Calibri" w:hAnsi="Arial" w:cs="Arial"/>
          <w:kern w:val="0"/>
          <w:sz w:val="22"/>
          <w:szCs w:val="22"/>
          <w:lang w:eastAsia="pl-PL" w:bidi="ar-SA"/>
        </w:rPr>
        <w:br/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 Bydgoszczy,</w:t>
      </w:r>
    </w:p>
    <w:p w14:paraId="62F90B0F" w14:textId="77777777" w:rsidR="00EA5FB9" w:rsidRPr="000A5395" w:rsidRDefault="00EA5FB9" w:rsidP="00EA5FB9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072A294D" w14:textId="77777777" w:rsidR="00EA5FB9" w:rsidRPr="000A5395" w:rsidRDefault="00EA5FB9" w:rsidP="00EA5FB9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63762627" w14:textId="77777777" w:rsidR="00EA5FB9" w:rsidRDefault="00EA5FB9" w:rsidP="00EA5FB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6A2A313" w14:textId="77777777" w:rsidR="00EA5FB9" w:rsidRPr="000A5395" w:rsidRDefault="00EA5FB9" w:rsidP="00EA5FB9">
      <w:pPr>
        <w:spacing w:line="276" w:lineRule="auto"/>
        <w:ind w:left="4248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0A5395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14:paraId="6856E1DF" w14:textId="77777777" w:rsidR="00EA5FB9" w:rsidRDefault="00EA5FB9" w:rsidP="00EA5FB9">
      <w:pPr>
        <w:jc w:val="both"/>
        <w:rPr>
          <w:rFonts w:ascii="Arial" w:hAnsi="Arial" w:cs="Arial"/>
          <w:sz w:val="22"/>
          <w:szCs w:val="22"/>
        </w:rPr>
      </w:pPr>
    </w:p>
    <w:p w14:paraId="68241D46" w14:textId="77777777" w:rsidR="00EA5FB9" w:rsidRDefault="00EA5FB9" w:rsidP="00EA5FB9">
      <w:pPr>
        <w:jc w:val="both"/>
        <w:rPr>
          <w:rFonts w:ascii="Arial" w:hAnsi="Arial" w:cs="Arial"/>
          <w:sz w:val="22"/>
          <w:szCs w:val="22"/>
        </w:rPr>
      </w:pPr>
    </w:p>
    <w:p w14:paraId="4C83EA89" w14:textId="77777777" w:rsidR="00EA5FB9" w:rsidRPr="000A5395" w:rsidRDefault="00EA5FB9" w:rsidP="00EA5FB9">
      <w:pPr>
        <w:ind w:left="3540" w:firstLine="708"/>
        <w:jc w:val="both"/>
        <w:rPr>
          <w:rFonts w:ascii="Arial" w:hAnsi="Arial" w:cs="Arial"/>
          <w:kern w:val="2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7BC95704" w14:textId="77777777" w:rsidR="00EA5FB9" w:rsidRPr="000A5395" w:rsidRDefault="00EA5FB9" w:rsidP="00EA5FB9">
      <w:pPr>
        <w:jc w:val="both"/>
        <w:rPr>
          <w:rFonts w:ascii="Arial" w:hAnsi="Arial" w:cs="Arial"/>
          <w:sz w:val="22"/>
          <w:szCs w:val="22"/>
        </w:rPr>
      </w:pPr>
    </w:p>
    <w:p w14:paraId="761C3F11" w14:textId="77777777" w:rsidR="00EA5FB9" w:rsidRDefault="00EA5FB9" w:rsidP="00EA5FB9">
      <w:pPr>
        <w:jc w:val="both"/>
        <w:rPr>
          <w:rFonts w:ascii="Arial" w:hAnsi="Arial" w:cs="Arial"/>
          <w:sz w:val="22"/>
          <w:szCs w:val="22"/>
        </w:rPr>
      </w:pPr>
    </w:p>
    <w:p w14:paraId="34AC70E1" w14:textId="77777777" w:rsidR="00EA5FB9" w:rsidRPr="000A5395" w:rsidRDefault="00EA5FB9" w:rsidP="00EA5FB9">
      <w:pPr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0A5395">
        <w:rPr>
          <w:rFonts w:ascii="Arial" w:hAnsi="Arial" w:cs="Arial"/>
          <w:sz w:val="22"/>
          <w:szCs w:val="22"/>
        </w:rPr>
        <w:t xml:space="preserve">Ewa Czerska    </w:t>
      </w:r>
    </w:p>
    <w:p w14:paraId="1B54C2B8" w14:textId="77777777" w:rsidR="00EA5FB9" w:rsidRDefault="00EA5FB9" w:rsidP="00EA5FB9">
      <w:pPr>
        <w:ind w:firstLine="142"/>
        <w:rPr>
          <w:rFonts w:ascii="Arial" w:hAnsi="Arial" w:cs="Arial"/>
          <w:sz w:val="22"/>
          <w:szCs w:val="22"/>
        </w:rPr>
      </w:pPr>
    </w:p>
    <w:p w14:paraId="1DBEDE71" w14:textId="77777777" w:rsidR="00EA5FB9" w:rsidRPr="00BC23AA" w:rsidRDefault="00EA5FB9" w:rsidP="00EA5FB9">
      <w:pPr>
        <w:ind w:firstLine="142"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>załączniki :</w:t>
      </w:r>
    </w:p>
    <w:p w14:paraId="3E686779" w14:textId="77777777" w:rsidR="00EA5FB9" w:rsidRPr="00BC23AA" w:rsidRDefault="00EA5FB9" w:rsidP="00EA5FB9">
      <w:pPr>
        <w:ind w:hanging="284"/>
        <w:rPr>
          <w:rFonts w:ascii="Arial" w:hAnsi="Arial" w:cs="Arial"/>
          <w:sz w:val="22"/>
          <w:szCs w:val="22"/>
        </w:rPr>
      </w:pPr>
    </w:p>
    <w:p w14:paraId="587A9603" w14:textId="6636F28A" w:rsidR="00EA5FB9" w:rsidRDefault="00EA5FB9" w:rsidP="00BA5973">
      <w:pPr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4755F">
        <w:rPr>
          <w:rFonts w:ascii="Arial" w:hAnsi="Arial" w:cs="Arial"/>
          <w:sz w:val="22"/>
          <w:szCs w:val="22"/>
        </w:rPr>
        <w:t xml:space="preserve">protokół posiedzenia RN z dnia </w:t>
      </w:r>
      <w:r w:rsidR="005F09E4" w:rsidRPr="0084755F">
        <w:rPr>
          <w:rFonts w:ascii="Arial" w:hAnsi="Arial" w:cs="Arial"/>
          <w:sz w:val="22"/>
          <w:szCs w:val="22"/>
        </w:rPr>
        <w:t>2</w:t>
      </w:r>
      <w:r w:rsidR="004121A4">
        <w:rPr>
          <w:rFonts w:ascii="Arial" w:hAnsi="Arial" w:cs="Arial"/>
          <w:sz w:val="22"/>
          <w:szCs w:val="22"/>
        </w:rPr>
        <w:t>9</w:t>
      </w:r>
      <w:r w:rsidRPr="0084755F">
        <w:rPr>
          <w:rFonts w:ascii="Arial" w:hAnsi="Arial" w:cs="Arial"/>
          <w:sz w:val="22"/>
          <w:szCs w:val="22"/>
        </w:rPr>
        <w:t xml:space="preserve"> </w:t>
      </w:r>
      <w:r w:rsidR="004121A4">
        <w:rPr>
          <w:rFonts w:ascii="Arial" w:hAnsi="Arial" w:cs="Arial"/>
          <w:sz w:val="22"/>
          <w:szCs w:val="22"/>
        </w:rPr>
        <w:t>listopada</w:t>
      </w:r>
      <w:r w:rsidRPr="0084755F">
        <w:rPr>
          <w:rFonts w:ascii="Arial" w:hAnsi="Arial" w:cs="Arial"/>
          <w:sz w:val="22"/>
          <w:szCs w:val="22"/>
        </w:rPr>
        <w:t xml:space="preserve"> 2023 r.</w:t>
      </w:r>
    </w:p>
    <w:p w14:paraId="726764B3" w14:textId="273B03B2" w:rsidR="00EA5FB9" w:rsidRPr="00896177" w:rsidRDefault="00EA5FB9" w:rsidP="00EA5FB9">
      <w:pPr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                </w:t>
      </w:r>
    </w:p>
    <w:p w14:paraId="038F2822" w14:textId="77777777" w:rsidR="00EA5FB9" w:rsidRPr="00896177" w:rsidRDefault="00EA5FB9" w:rsidP="00EA5FB9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260352A1" w14:textId="77777777" w:rsidR="00EA5FB9" w:rsidRPr="00896177" w:rsidRDefault="00EA5FB9" w:rsidP="00EA5FB9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6885BFC1" w14:textId="77777777" w:rsidR="00EA5FB9" w:rsidRPr="00896177" w:rsidRDefault="00EA5FB9" w:rsidP="00EA5FB9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6E1A4413" w14:textId="77777777" w:rsidR="00EA5FB9" w:rsidRPr="00896177" w:rsidRDefault="00EA5FB9" w:rsidP="00EA5FB9"/>
    <w:p w14:paraId="00B27B80" w14:textId="77777777" w:rsidR="00EA5FB9" w:rsidRDefault="00EA5FB9" w:rsidP="00EA5FB9"/>
    <w:p w14:paraId="5A3894DF" w14:textId="77777777" w:rsidR="00EA5FB9" w:rsidRDefault="00EA5FB9" w:rsidP="00EA5FB9"/>
    <w:p w14:paraId="1B0788EA" w14:textId="77777777" w:rsidR="008938DE" w:rsidRDefault="008938DE"/>
    <w:sectPr w:rsidR="008938DE" w:rsidSect="005917F8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6B"/>
    <w:multiLevelType w:val="hybridMultilevel"/>
    <w:tmpl w:val="7504B3A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2BC8"/>
    <w:multiLevelType w:val="hybridMultilevel"/>
    <w:tmpl w:val="DFCE6772"/>
    <w:lvl w:ilvl="0" w:tplc="FFFFFFFF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90012045">
    <w:abstractNumId w:val="0"/>
  </w:num>
  <w:num w:numId="2" w16cid:durableId="406609285">
    <w:abstractNumId w:val="1"/>
  </w:num>
  <w:num w:numId="3" w16cid:durableId="1573810273">
    <w:abstractNumId w:val="2"/>
  </w:num>
  <w:num w:numId="4" w16cid:durableId="1194852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B9"/>
    <w:rsid w:val="00051EC9"/>
    <w:rsid w:val="000F432A"/>
    <w:rsid w:val="003B3C2B"/>
    <w:rsid w:val="004121A4"/>
    <w:rsid w:val="00597302"/>
    <w:rsid w:val="005F09E4"/>
    <w:rsid w:val="0084755F"/>
    <w:rsid w:val="008938DE"/>
    <w:rsid w:val="00B813EF"/>
    <w:rsid w:val="00E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3955"/>
  <w15:chartTrackingRefBased/>
  <w15:docId w15:val="{2FB131A3-CDC3-4DAE-A2AA-E2A03A78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FB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EA5FB9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4</cp:revision>
  <cp:lastPrinted>2023-10-19T09:50:00Z</cp:lastPrinted>
  <dcterms:created xsi:type="dcterms:W3CDTF">2023-11-21T07:54:00Z</dcterms:created>
  <dcterms:modified xsi:type="dcterms:W3CDTF">2023-12-15T08:50:00Z</dcterms:modified>
</cp:coreProperties>
</file>