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5E" w:rsidRPr="00E2033D" w:rsidRDefault="00DC685E" w:rsidP="00DC685E"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 wp14:anchorId="3F41BF68" wp14:editId="5858D8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350" cy="10682605"/>
            <wp:effectExtent l="0" t="0" r="6350" b="444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2336" behindDoc="0" locked="0" layoutInCell="1" allowOverlap="1" wp14:anchorId="63866491" wp14:editId="35CD0D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 wp14:anchorId="168CE1BE" wp14:editId="35BCE6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985" cy="10691495"/>
            <wp:effectExtent l="0" t="0" r="571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2AE3AA59" wp14:editId="7B0AD6B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39890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9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sz w:val="22"/>
          <w:szCs w:val="22"/>
        </w:rPr>
        <w:t>Bydgoszcz, dnia</w:t>
      </w:r>
      <w:r>
        <w:rPr>
          <w:rFonts w:ascii="Arial" w:hAnsi="Arial" w:cs="Arial"/>
          <w:sz w:val="22"/>
          <w:szCs w:val="22"/>
        </w:rPr>
        <w:t xml:space="preserve"> </w:t>
      </w:r>
      <w:r w:rsidR="005822A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2 </w:t>
      </w:r>
      <w:r w:rsidR="005822A8">
        <w:rPr>
          <w:rFonts w:ascii="Arial" w:hAnsi="Arial" w:cs="Arial"/>
          <w:sz w:val="22"/>
          <w:szCs w:val="22"/>
        </w:rPr>
        <w:t>października</w:t>
      </w:r>
      <w:r>
        <w:rPr>
          <w:rFonts w:ascii="Arial" w:hAnsi="Arial" w:cs="Arial"/>
          <w:sz w:val="22"/>
          <w:szCs w:val="22"/>
        </w:rPr>
        <w:t xml:space="preserve"> 2</w:t>
      </w:r>
      <w:r w:rsidRPr="00E2033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9</w:t>
      </w:r>
      <w:r w:rsidRPr="00E2033D">
        <w:rPr>
          <w:rFonts w:ascii="Arial" w:hAnsi="Arial" w:cs="Arial"/>
          <w:sz w:val="22"/>
          <w:szCs w:val="22"/>
        </w:rPr>
        <w:t xml:space="preserve"> </w:t>
      </w:r>
    </w:p>
    <w:p w:rsidR="00DC685E" w:rsidRPr="00E2033D" w:rsidRDefault="00DC685E" w:rsidP="00DC68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L.dz…………/</w:t>
      </w:r>
      <w:proofErr w:type="spellStart"/>
      <w:r>
        <w:rPr>
          <w:rFonts w:ascii="Arial" w:hAnsi="Arial" w:cs="Arial"/>
          <w:sz w:val="22"/>
          <w:szCs w:val="22"/>
        </w:rPr>
        <w:t>DOiON</w:t>
      </w:r>
      <w:proofErr w:type="spellEnd"/>
      <w:r>
        <w:rPr>
          <w:rFonts w:ascii="Arial" w:hAnsi="Arial" w:cs="Arial"/>
          <w:sz w:val="22"/>
          <w:szCs w:val="22"/>
        </w:rPr>
        <w:t>/M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K/2019</w:t>
      </w:r>
    </w:p>
    <w:p w:rsidR="00DC685E" w:rsidRDefault="00DC685E" w:rsidP="00DC685E">
      <w:pPr>
        <w:rPr>
          <w:rFonts w:ascii="Arial" w:hAnsi="Arial" w:cs="Arial"/>
          <w:b/>
          <w:bCs/>
          <w:sz w:val="22"/>
          <w:szCs w:val="22"/>
        </w:rPr>
      </w:pPr>
    </w:p>
    <w:p w:rsidR="00DC685E" w:rsidRDefault="00DC685E" w:rsidP="00DC685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C685E" w:rsidRDefault="00DC685E" w:rsidP="00DC685E">
      <w:pPr>
        <w:rPr>
          <w:rFonts w:ascii="Trebuchet MS" w:hAnsi="Trebuchet MS" w:cs="Arial"/>
          <w:b/>
          <w:bCs/>
          <w:sz w:val="22"/>
          <w:szCs w:val="22"/>
        </w:rPr>
      </w:pPr>
    </w:p>
    <w:p w:rsidR="00DC685E" w:rsidRPr="00903BE9" w:rsidRDefault="00DC685E" w:rsidP="00DC685E">
      <w:pPr>
        <w:rPr>
          <w:rFonts w:ascii="Trebuchet MS" w:hAnsi="Trebuchet MS" w:cs="Arial"/>
          <w:b/>
          <w:bCs/>
          <w:sz w:val="22"/>
          <w:szCs w:val="22"/>
        </w:rPr>
      </w:pPr>
    </w:p>
    <w:p w:rsidR="00DC685E" w:rsidRPr="00903BE9" w:rsidRDefault="00DC685E" w:rsidP="00DC685E">
      <w:pPr>
        <w:rPr>
          <w:rFonts w:ascii="Trebuchet MS" w:hAnsi="Trebuchet MS" w:cs="Arial"/>
          <w:b/>
          <w:bCs/>
          <w:sz w:val="22"/>
          <w:szCs w:val="22"/>
        </w:rPr>
      </w:pPr>
    </w:p>
    <w:p w:rsidR="00DC685E" w:rsidRPr="001D384C" w:rsidRDefault="00DC685E" w:rsidP="00DC685E">
      <w:pPr>
        <w:rPr>
          <w:rFonts w:ascii="Trebuchet MS" w:hAnsi="Trebuchet MS" w:cs="Arial"/>
          <w:b/>
          <w:bCs/>
          <w:sz w:val="28"/>
          <w:szCs w:val="28"/>
        </w:rPr>
      </w:pPr>
      <w:r w:rsidRPr="001D384C">
        <w:rPr>
          <w:rFonts w:ascii="Trebuchet MS" w:hAnsi="Trebuchet MS" w:cs="Arial"/>
          <w:b/>
          <w:bCs/>
          <w:sz w:val="28"/>
          <w:szCs w:val="28"/>
        </w:rPr>
        <w:t>Prezydent Miasta Bydgoszczy</w:t>
      </w:r>
    </w:p>
    <w:p w:rsidR="00DC685E" w:rsidRPr="001D384C" w:rsidRDefault="00DC685E" w:rsidP="00DC685E">
      <w:pPr>
        <w:rPr>
          <w:rFonts w:ascii="Trebuchet MS" w:hAnsi="Trebuchet MS" w:cs="Arial"/>
          <w:b/>
          <w:bCs/>
          <w:sz w:val="28"/>
          <w:szCs w:val="28"/>
        </w:rPr>
      </w:pPr>
      <w:r w:rsidRPr="001D384C">
        <w:rPr>
          <w:rFonts w:ascii="Trebuchet MS" w:hAnsi="Trebuchet MS" w:cs="Arial"/>
          <w:b/>
          <w:bCs/>
          <w:sz w:val="28"/>
          <w:szCs w:val="28"/>
        </w:rPr>
        <w:t xml:space="preserve">Zarząd </w:t>
      </w:r>
    </w:p>
    <w:p w:rsidR="00DC685E" w:rsidRPr="001D384C" w:rsidRDefault="00DC685E" w:rsidP="00DC685E">
      <w:pPr>
        <w:rPr>
          <w:rFonts w:ascii="Trebuchet MS" w:hAnsi="Trebuchet MS" w:cs="Arial"/>
          <w:b/>
          <w:bCs/>
          <w:sz w:val="28"/>
          <w:szCs w:val="28"/>
        </w:rPr>
      </w:pPr>
      <w:r w:rsidRPr="001D384C">
        <w:rPr>
          <w:rFonts w:ascii="Trebuchet MS" w:hAnsi="Trebuchet MS" w:cs="Arial"/>
          <w:b/>
          <w:bCs/>
          <w:sz w:val="28"/>
          <w:szCs w:val="28"/>
        </w:rPr>
        <w:t>Administracji Domów Miejskich „ADM”</w:t>
      </w:r>
    </w:p>
    <w:p w:rsidR="00DC685E" w:rsidRPr="001D384C" w:rsidRDefault="00DC685E" w:rsidP="00DC685E">
      <w:pPr>
        <w:rPr>
          <w:rFonts w:ascii="Trebuchet MS" w:hAnsi="Trebuchet MS" w:cs="Arial"/>
          <w:b/>
          <w:bCs/>
          <w:sz w:val="28"/>
          <w:szCs w:val="28"/>
        </w:rPr>
      </w:pPr>
      <w:r w:rsidRPr="001D384C">
        <w:rPr>
          <w:rFonts w:ascii="Trebuchet MS" w:hAnsi="Trebuchet MS" w:cs="Arial"/>
          <w:b/>
          <w:bCs/>
          <w:sz w:val="28"/>
          <w:szCs w:val="28"/>
        </w:rPr>
        <w:t xml:space="preserve">Spółki z o.o. </w:t>
      </w:r>
    </w:p>
    <w:p w:rsidR="00DC685E" w:rsidRPr="00903BE9" w:rsidRDefault="00DC685E" w:rsidP="00DC685E">
      <w:pPr>
        <w:pStyle w:val="Nagwek2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ab/>
      </w:r>
      <w:r w:rsidRPr="00903BE9">
        <w:rPr>
          <w:rFonts w:ascii="Trebuchet MS" w:hAnsi="Trebuchet MS" w:cs="Arial"/>
          <w:sz w:val="22"/>
          <w:szCs w:val="22"/>
        </w:rPr>
        <w:tab/>
      </w:r>
      <w:r w:rsidRPr="00903BE9">
        <w:rPr>
          <w:rFonts w:ascii="Trebuchet MS" w:hAnsi="Trebuchet MS" w:cs="Arial"/>
          <w:sz w:val="22"/>
          <w:szCs w:val="22"/>
        </w:rPr>
        <w:tab/>
      </w:r>
      <w:r w:rsidRPr="00903BE9">
        <w:rPr>
          <w:rFonts w:ascii="Trebuchet MS" w:hAnsi="Trebuchet MS" w:cs="Arial"/>
          <w:sz w:val="22"/>
          <w:szCs w:val="22"/>
        </w:rPr>
        <w:tab/>
      </w:r>
      <w:r w:rsidRPr="00903BE9">
        <w:rPr>
          <w:rFonts w:ascii="Trebuchet MS" w:hAnsi="Trebuchet MS" w:cs="Arial"/>
          <w:sz w:val="22"/>
          <w:szCs w:val="22"/>
        </w:rPr>
        <w:tab/>
      </w:r>
      <w:r w:rsidRPr="00903BE9">
        <w:rPr>
          <w:rFonts w:ascii="Trebuchet MS" w:hAnsi="Trebuchet MS" w:cs="Arial"/>
          <w:sz w:val="22"/>
          <w:szCs w:val="22"/>
        </w:rPr>
        <w:tab/>
      </w:r>
    </w:p>
    <w:p w:rsidR="00DC685E" w:rsidRPr="00903BE9" w:rsidRDefault="00DC685E" w:rsidP="00DC685E">
      <w:pPr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903BE9">
        <w:rPr>
          <w:rFonts w:ascii="Trebuchet MS" w:hAnsi="Trebuchet MS" w:cs="Arial"/>
          <w:b/>
          <w:bCs/>
          <w:sz w:val="22"/>
          <w:szCs w:val="22"/>
        </w:rPr>
        <w:tab/>
      </w:r>
      <w:r w:rsidRPr="00903BE9">
        <w:rPr>
          <w:rFonts w:ascii="Trebuchet MS" w:hAnsi="Trebuchet MS" w:cs="Arial"/>
          <w:b/>
          <w:bCs/>
          <w:sz w:val="22"/>
          <w:szCs w:val="22"/>
        </w:rPr>
        <w:tab/>
      </w:r>
    </w:p>
    <w:p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 xml:space="preserve">Działając na podstawie art. 235 § 1 Kodeksu spółek handlowych, Zarząd  Bydgoskiego Towarzystwa Budownictwa  Społecznego  spółki  z  o.o. w Bydgoszczy,   zwołuje  na dzień  </w:t>
      </w:r>
      <w:r w:rsidRPr="00903BE9">
        <w:rPr>
          <w:rFonts w:ascii="Trebuchet MS" w:hAnsi="Trebuchet MS" w:cs="Arial"/>
          <w:sz w:val="22"/>
          <w:szCs w:val="22"/>
        </w:rPr>
        <w:br/>
      </w:r>
      <w:r>
        <w:rPr>
          <w:rFonts w:ascii="Trebuchet MS" w:hAnsi="Trebuchet MS" w:cs="Arial"/>
          <w:b/>
          <w:sz w:val="22"/>
          <w:szCs w:val="22"/>
        </w:rPr>
        <w:t>06</w:t>
      </w:r>
      <w:r w:rsidRPr="001D384C">
        <w:rPr>
          <w:rFonts w:ascii="Trebuchet MS" w:hAnsi="Trebuchet MS" w:cs="Arial"/>
          <w:b/>
          <w:sz w:val="22"/>
          <w:szCs w:val="22"/>
        </w:rPr>
        <w:t xml:space="preserve"> listopada 2019 r. na godz. </w:t>
      </w:r>
      <w:r w:rsidR="005822A8">
        <w:rPr>
          <w:rFonts w:ascii="Trebuchet MS" w:hAnsi="Trebuchet MS" w:cs="Arial"/>
          <w:b/>
          <w:sz w:val="22"/>
          <w:szCs w:val="22"/>
        </w:rPr>
        <w:t>10</w:t>
      </w:r>
      <w:r>
        <w:rPr>
          <w:rFonts w:ascii="Trebuchet MS" w:hAnsi="Trebuchet MS" w:cs="Arial"/>
          <w:b/>
          <w:sz w:val="22"/>
          <w:szCs w:val="22"/>
        </w:rPr>
        <w:t>:00</w:t>
      </w:r>
      <w:r w:rsidRPr="00903BE9">
        <w:rPr>
          <w:rFonts w:ascii="Trebuchet MS" w:hAnsi="Trebuchet MS" w:cs="Arial"/>
          <w:sz w:val="22"/>
          <w:szCs w:val="22"/>
          <w:vertAlign w:val="superscript"/>
        </w:rPr>
        <w:t xml:space="preserve">   </w:t>
      </w:r>
      <w:r w:rsidRPr="00903BE9">
        <w:rPr>
          <w:rFonts w:ascii="Trebuchet MS" w:hAnsi="Trebuchet MS" w:cs="Arial"/>
          <w:sz w:val="22"/>
          <w:szCs w:val="22"/>
        </w:rPr>
        <w:t>-  Nadzwyczajne Zgromadzenie Wspólników  Spółki</w:t>
      </w:r>
      <w:r>
        <w:rPr>
          <w:rFonts w:ascii="Trebuchet MS" w:hAnsi="Trebuchet MS" w:cs="Arial"/>
          <w:sz w:val="22"/>
          <w:szCs w:val="22"/>
        </w:rPr>
        <w:t>,</w:t>
      </w:r>
      <w:r w:rsidRPr="00903BE9">
        <w:rPr>
          <w:rFonts w:ascii="Trebuchet MS" w:hAnsi="Trebuchet MS" w:cs="Arial"/>
          <w:sz w:val="22"/>
          <w:szCs w:val="22"/>
        </w:rPr>
        <w:t xml:space="preserve"> z następującym porządkiem obrad :</w:t>
      </w:r>
    </w:p>
    <w:p w:rsidR="00DC685E" w:rsidRPr="00903BE9" w:rsidRDefault="00DC685E" w:rsidP="00DC685E">
      <w:pPr>
        <w:ind w:left="1065" w:firstLine="351"/>
        <w:jc w:val="both"/>
        <w:rPr>
          <w:rFonts w:ascii="Trebuchet MS" w:hAnsi="Trebuchet MS" w:cs="Arial"/>
          <w:sz w:val="22"/>
          <w:szCs w:val="22"/>
        </w:rPr>
      </w:pPr>
    </w:p>
    <w:p w:rsidR="00DC685E" w:rsidRPr="00903BE9" w:rsidRDefault="00DC685E" w:rsidP="00DC685E">
      <w:pPr>
        <w:widowControl/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>otwarcie Zgromadzenia,</w:t>
      </w:r>
    </w:p>
    <w:p w:rsidR="00DC685E" w:rsidRPr="00903BE9" w:rsidRDefault="00DC685E" w:rsidP="00DC685E">
      <w:pPr>
        <w:widowControl/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>wybór Przewodniczącego Zgromadzenia oraz protokołującego Zgromadzenie,</w:t>
      </w:r>
    </w:p>
    <w:p w:rsidR="00DC685E" w:rsidRPr="00903BE9" w:rsidRDefault="00DC685E" w:rsidP="00DC685E">
      <w:pPr>
        <w:widowControl/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>stwierdzenie prawidłowości zwołania oraz zdolności Zgromadzenia do podejmowania uchwał,</w:t>
      </w:r>
    </w:p>
    <w:p w:rsidR="00DC685E" w:rsidRPr="00903BE9" w:rsidRDefault="00DC685E" w:rsidP="00DC685E">
      <w:pPr>
        <w:widowControl/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>przyjęcie porządku obrad Zgromadzenia,</w:t>
      </w:r>
    </w:p>
    <w:p w:rsidR="00DC685E" w:rsidRPr="00903BE9" w:rsidRDefault="00DC685E" w:rsidP="00DC685E">
      <w:pPr>
        <w:widowControl/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 xml:space="preserve">podjęcie uchwały w sprawie zatwierdzenia wyboru biegłego rewidenta do zbadania sprawozdania finansowego </w:t>
      </w:r>
      <w:r>
        <w:rPr>
          <w:rFonts w:ascii="Trebuchet MS" w:hAnsi="Trebuchet MS" w:cs="Arial"/>
          <w:sz w:val="22"/>
          <w:szCs w:val="22"/>
        </w:rPr>
        <w:t xml:space="preserve">Bydgoskiego TBS </w:t>
      </w:r>
      <w:r w:rsidRPr="00903BE9">
        <w:rPr>
          <w:rFonts w:ascii="Trebuchet MS" w:hAnsi="Trebuchet MS" w:cs="Arial"/>
          <w:sz w:val="22"/>
          <w:szCs w:val="22"/>
        </w:rPr>
        <w:t>za 201</w:t>
      </w:r>
      <w:r>
        <w:rPr>
          <w:rFonts w:ascii="Trebuchet MS" w:hAnsi="Trebuchet MS" w:cs="Arial"/>
          <w:sz w:val="22"/>
          <w:szCs w:val="22"/>
        </w:rPr>
        <w:t>9</w:t>
      </w:r>
      <w:r w:rsidRPr="00903BE9">
        <w:rPr>
          <w:rFonts w:ascii="Trebuchet MS" w:hAnsi="Trebuchet MS" w:cs="Arial"/>
          <w:sz w:val="22"/>
          <w:szCs w:val="22"/>
        </w:rPr>
        <w:t xml:space="preserve"> rok, </w:t>
      </w:r>
    </w:p>
    <w:p w:rsidR="00DC685E" w:rsidRPr="00903BE9" w:rsidRDefault="00DC685E" w:rsidP="00DC685E">
      <w:pPr>
        <w:widowControl/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>sprawy różne, uwagi, wnioski,</w:t>
      </w:r>
    </w:p>
    <w:p w:rsidR="00DC685E" w:rsidRPr="00903BE9" w:rsidRDefault="00DC685E" w:rsidP="00DC685E">
      <w:pPr>
        <w:widowControl/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>zamknięcie Zgromadzenia.</w:t>
      </w:r>
    </w:p>
    <w:p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:rsidR="00DC685E" w:rsidRPr="00903BE9" w:rsidRDefault="00DC685E" w:rsidP="00DC685E">
      <w:pPr>
        <w:pStyle w:val="Tekstpodstawowywcity"/>
        <w:spacing w:after="0"/>
        <w:ind w:left="0"/>
        <w:jc w:val="both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 xml:space="preserve">Zgromadzenie zostanie przeprowadzone w siedzibie Spółki, przy ul. Grunwaldzkiej 64 </w:t>
      </w:r>
      <w:r w:rsidRPr="00903BE9">
        <w:rPr>
          <w:rFonts w:ascii="Trebuchet MS" w:hAnsi="Trebuchet MS" w:cs="Arial"/>
          <w:sz w:val="22"/>
          <w:szCs w:val="22"/>
        </w:rPr>
        <w:br/>
        <w:t>w Bydgoszczy.</w:t>
      </w:r>
    </w:p>
    <w:p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:rsidR="00DC685E" w:rsidRPr="00903BE9" w:rsidRDefault="00DC685E" w:rsidP="00DC685E">
      <w:pPr>
        <w:jc w:val="both"/>
        <w:rPr>
          <w:rFonts w:ascii="Trebuchet MS" w:hAnsi="Trebuchet MS" w:cs="Arial"/>
          <w:iCs/>
          <w:sz w:val="22"/>
          <w:szCs w:val="22"/>
        </w:rPr>
      </w:pPr>
      <w:r w:rsidRPr="00903BE9">
        <w:rPr>
          <w:rFonts w:ascii="Trebuchet MS" w:hAnsi="Trebuchet MS" w:cs="Arial"/>
          <w:iCs/>
          <w:sz w:val="22"/>
          <w:szCs w:val="22"/>
        </w:rPr>
        <w:t xml:space="preserve">Zarząd Spółki </w:t>
      </w:r>
    </w:p>
    <w:p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:rsidR="00DC685E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:rsidR="00DC685E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:rsidR="00DC685E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:rsidR="00DC685E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 xml:space="preserve">załączniki : </w:t>
      </w:r>
    </w:p>
    <w:p w:rsidR="00DC685E" w:rsidRPr="00903BE9" w:rsidRDefault="00DC685E" w:rsidP="00DC685E">
      <w:pPr>
        <w:jc w:val="both"/>
        <w:rPr>
          <w:rFonts w:ascii="Trebuchet MS" w:hAnsi="Trebuchet MS" w:cs="Arial"/>
          <w:sz w:val="22"/>
          <w:szCs w:val="22"/>
        </w:rPr>
      </w:pPr>
    </w:p>
    <w:p w:rsidR="00DC685E" w:rsidRPr="00903BE9" w:rsidRDefault="00DC685E" w:rsidP="00DC685E">
      <w:pPr>
        <w:pStyle w:val="Akapitzlist"/>
        <w:numPr>
          <w:ilvl w:val="0"/>
          <w:numId w:val="3"/>
        </w:numPr>
        <w:contextualSpacing/>
        <w:jc w:val="both"/>
        <w:rPr>
          <w:rFonts w:ascii="Trebuchet MS" w:hAnsi="Trebuchet MS" w:cs="Arial"/>
          <w:sz w:val="22"/>
          <w:szCs w:val="22"/>
        </w:rPr>
      </w:pPr>
      <w:r w:rsidRPr="00903BE9">
        <w:rPr>
          <w:rFonts w:ascii="Trebuchet MS" w:hAnsi="Trebuchet MS" w:cs="Arial"/>
          <w:sz w:val="22"/>
          <w:szCs w:val="22"/>
        </w:rPr>
        <w:t>projekty uchwał</w:t>
      </w:r>
      <w:r>
        <w:rPr>
          <w:rFonts w:ascii="Trebuchet MS" w:hAnsi="Trebuchet MS" w:cs="Arial"/>
          <w:sz w:val="22"/>
          <w:szCs w:val="22"/>
        </w:rPr>
        <w:t>y</w:t>
      </w:r>
      <w:r w:rsidRPr="00903BE9">
        <w:rPr>
          <w:rFonts w:ascii="Trebuchet MS" w:hAnsi="Trebuchet MS" w:cs="Arial"/>
          <w:sz w:val="22"/>
          <w:szCs w:val="22"/>
        </w:rPr>
        <w:t xml:space="preserve"> Zgromadzenia</w:t>
      </w:r>
      <w:r>
        <w:rPr>
          <w:rFonts w:ascii="Trebuchet MS" w:hAnsi="Trebuchet MS" w:cs="Arial"/>
          <w:sz w:val="22"/>
          <w:szCs w:val="22"/>
        </w:rPr>
        <w:t xml:space="preserve"> Wspólników </w:t>
      </w:r>
    </w:p>
    <w:p w:rsidR="00DC685E" w:rsidRPr="00903BE9" w:rsidRDefault="00DC685E" w:rsidP="00DC685E">
      <w:pPr>
        <w:pStyle w:val="Akapitzlist"/>
        <w:numPr>
          <w:ilvl w:val="0"/>
          <w:numId w:val="3"/>
        </w:numPr>
        <w:contextualSpacing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kopia </w:t>
      </w:r>
      <w:r w:rsidRPr="00903BE9">
        <w:rPr>
          <w:rFonts w:ascii="Trebuchet MS" w:hAnsi="Trebuchet MS" w:cs="Arial"/>
          <w:sz w:val="22"/>
          <w:szCs w:val="22"/>
        </w:rPr>
        <w:t>uchwała Rady Nadzorczej</w:t>
      </w:r>
    </w:p>
    <w:p w:rsidR="00DC685E" w:rsidRPr="003432A0" w:rsidRDefault="00DC685E" w:rsidP="00DC685E">
      <w:pPr>
        <w:ind w:right="567"/>
        <w:rPr>
          <w:rFonts w:ascii="Arial" w:hAnsi="Arial" w:cs="Arial"/>
          <w:snapToGrid w:val="0"/>
          <w:sz w:val="22"/>
          <w:szCs w:val="22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:rsidR="00DC685E" w:rsidRDefault="00DC685E" w:rsidP="00DC685E"/>
    <w:p w:rsidR="00C158F2" w:rsidRDefault="00C158F2"/>
    <w:sectPr w:rsidR="00C158F2" w:rsidSect="00126A20">
      <w:pgSz w:w="11906" w:h="16838"/>
      <w:pgMar w:top="2268" w:right="680" w:bottom="765" w:left="272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5E322E0"/>
    <w:multiLevelType w:val="hybridMultilevel"/>
    <w:tmpl w:val="79A8C806"/>
    <w:lvl w:ilvl="0" w:tplc="476C670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D35E67E8">
      <w:start w:val="1"/>
      <w:numFmt w:val="decimal"/>
      <w:lvlText w:val="%2)"/>
      <w:lvlJc w:val="left"/>
      <w:pPr>
        <w:tabs>
          <w:tab w:val="num" w:pos="2190"/>
        </w:tabs>
        <w:ind w:left="2190" w:hanging="4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04314"/>
    <w:multiLevelType w:val="hybridMultilevel"/>
    <w:tmpl w:val="A6104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5E"/>
    <w:rsid w:val="00336A71"/>
    <w:rsid w:val="00513A95"/>
    <w:rsid w:val="005822A8"/>
    <w:rsid w:val="00C158F2"/>
    <w:rsid w:val="00D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F3E79-B8C7-43A2-A30B-BAA95A2D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85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C685E"/>
    <w:pPr>
      <w:keepNext/>
      <w:keepLines/>
      <w:widowControl/>
      <w:suppressAutoHyphens w:val="0"/>
      <w:spacing w:before="480"/>
      <w:outlineLvl w:val="0"/>
    </w:pPr>
    <w:rPr>
      <w:rFonts w:ascii="Cambria" w:eastAsia="Calibri" w:hAnsi="Cambria" w:cs="Times New Roman"/>
      <w:b/>
      <w:bCs/>
      <w:color w:val="365F91"/>
      <w:kern w:val="0"/>
      <w:sz w:val="28"/>
      <w:szCs w:val="28"/>
      <w:lang w:eastAsia="pl-PL" w:bidi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685E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DC685E"/>
    <w:rPr>
      <w:rFonts w:ascii="Courier New" w:eastAsia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DC685E"/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C685E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C685E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C685E"/>
    <w:pPr>
      <w:widowControl/>
      <w:suppressAutoHyphens w:val="0"/>
      <w:spacing w:after="120"/>
      <w:ind w:left="283"/>
    </w:pPr>
    <w:rPr>
      <w:rFonts w:eastAsia="Calibri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685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2A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2A8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1</cp:revision>
  <cp:lastPrinted>2019-10-22T07:35:00Z</cp:lastPrinted>
  <dcterms:created xsi:type="dcterms:W3CDTF">2019-10-22T07:07:00Z</dcterms:created>
  <dcterms:modified xsi:type="dcterms:W3CDTF">2019-10-22T07:35:00Z</dcterms:modified>
</cp:coreProperties>
</file>